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2442930" w:rsidR="00CB597B" w:rsidRPr="006A5E90" w:rsidRDefault="008E69E1" w:rsidP="008E69E1">
      <w:pPr>
        <w:pStyle w:val="Unittitle"/>
      </w:pPr>
      <w:r>
        <w:rPr>
          <w:bCs/>
        </w:rPr>
        <w:t>2.</w:t>
      </w:r>
      <w:r w:rsidR="00361049">
        <w:rPr>
          <w:bCs/>
        </w:rPr>
        <w:t xml:space="preserve"> Sustainability</w:t>
      </w:r>
    </w:p>
    <w:p w14:paraId="73C4004D" w14:textId="2BEB4137" w:rsidR="00D565D3" w:rsidRDefault="00474F67" w:rsidP="00361049">
      <w:pPr>
        <w:pStyle w:val="Heading1"/>
      </w:pPr>
      <w:r w:rsidRPr="00692A45">
        <w:t xml:space="preserve">Worksheet </w:t>
      </w:r>
      <w:r w:rsidR="00361049">
        <w:t>4: Opportunities and risks of sustainability policies (tutor)</w:t>
      </w:r>
    </w:p>
    <w:p w14:paraId="37437D6D" w14:textId="338E7C49" w:rsidR="002253C8" w:rsidRDefault="00A3062C" w:rsidP="00721465">
      <w:pPr>
        <w:pStyle w:val="Answer"/>
        <w:numPr>
          <w:ilvl w:val="0"/>
          <w:numId w:val="16"/>
        </w:numPr>
      </w:pPr>
      <w:r>
        <w:t>What are the o</w:t>
      </w:r>
      <w:r w:rsidR="00416FD3">
        <w:t>pportunities</w:t>
      </w:r>
      <w:r>
        <w:t xml:space="preserve"> </w:t>
      </w:r>
      <w:r w:rsidR="00721465">
        <w:t xml:space="preserve">created by sustainability policies </w:t>
      </w:r>
      <w:r>
        <w:t>for business</w:t>
      </w:r>
      <w:r w:rsidR="00721465">
        <w:t>es</w:t>
      </w:r>
      <w:r>
        <w:t xml:space="preserve"> in </w:t>
      </w:r>
      <w:r w:rsidR="00721465">
        <w:t xml:space="preserve">the </w:t>
      </w:r>
      <w:r w:rsidR="00F91BFA">
        <w:t>agriculture, environmental and animal care sectors?</w:t>
      </w:r>
    </w:p>
    <w:p w14:paraId="17189988" w14:textId="77777777" w:rsidR="00DC63DA" w:rsidRDefault="00DC63DA" w:rsidP="00DC63DA">
      <w:pPr>
        <w:pStyle w:val="Answer"/>
        <w:ind w:left="360"/>
      </w:pPr>
    </w:p>
    <w:p w14:paraId="16CC0292" w14:textId="38AE7E42" w:rsidR="003C70E9" w:rsidRDefault="00DC63DA" w:rsidP="00DC63DA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T</w:t>
      </w:r>
      <w:r w:rsidRPr="00DC63DA">
        <w:rPr>
          <w:color w:val="FF0000"/>
        </w:rPr>
        <w:t>o target new and emerging markets (sustainable practices leading to sustainable branding)</w:t>
      </w:r>
    </w:p>
    <w:p w14:paraId="2380759D" w14:textId="5BE6E7E4" w:rsidR="00DC63DA" w:rsidRDefault="00DC63DA" w:rsidP="00DC63DA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T</w:t>
      </w:r>
      <w:r w:rsidRPr="00DC63DA">
        <w:rPr>
          <w:color w:val="FF0000"/>
        </w:rPr>
        <w:t>o utilise waste as a resource</w:t>
      </w:r>
      <w:r w:rsidR="003516A5">
        <w:rPr>
          <w:color w:val="FF0000"/>
        </w:rPr>
        <w:t>,</w:t>
      </w:r>
      <w:r w:rsidRPr="00DC63DA">
        <w:rPr>
          <w:color w:val="FF0000"/>
        </w:rPr>
        <w:t xml:space="preserve"> increasing profit</w:t>
      </w:r>
      <w:r w:rsidR="003516A5">
        <w:rPr>
          <w:color w:val="FF0000"/>
        </w:rPr>
        <w:t>s</w:t>
      </w:r>
    </w:p>
    <w:p w14:paraId="4FB7EDD4" w14:textId="445B0073" w:rsidR="00DC63DA" w:rsidRDefault="00DC63DA" w:rsidP="00DC63DA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T</w:t>
      </w:r>
      <w:r w:rsidRPr="00DC63DA">
        <w:rPr>
          <w:color w:val="FF0000"/>
        </w:rPr>
        <w:t>o expand goods and services</w:t>
      </w:r>
    </w:p>
    <w:p w14:paraId="3595CB42" w14:textId="722D27D2" w:rsidR="00DC63DA" w:rsidRDefault="00DC63DA" w:rsidP="00DC63DA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T</w:t>
      </w:r>
      <w:r w:rsidRPr="00DC63DA">
        <w:rPr>
          <w:color w:val="FF0000"/>
        </w:rPr>
        <w:t xml:space="preserve">o develop new products </w:t>
      </w:r>
    </w:p>
    <w:p w14:paraId="212773B9" w14:textId="27E8AF70" w:rsidR="00DC63DA" w:rsidRDefault="00DC63DA" w:rsidP="00DC63DA">
      <w:pPr>
        <w:pStyle w:val="Answer"/>
        <w:numPr>
          <w:ilvl w:val="0"/>
          <w:numId w:val="17"/>
        </w:numPr>
      </w:pPr>
      <w:r>
        <w:rPr>
          <w:color w:val="FF0000"/>
        </w:rPr>
        <w:t>To take</w:t>
      </w:r>
      <w:r w:rsidRPr="00DC63DA">
        <w:rPr>
          <w:color w:val="FF0000"/>
        </w:rPr>
        <w:t xml:space="preserve"> advantage of government initiatives and funding.</w:t>
      </w:r>
    </w:p>
    <w:p w14:paraId="79AF5FDC" w14:textId="57FD76A1" w:rsidR="003C70E9" w:rsidRDefault="003C70E9" w:rsidP="00721465">
      <w:pPr>
        <w:pStyle w:val="Answer"/>
        <w:ind w:left="0"/>
      </w:pPr>
    </w:p>
    <w:p w14:paraId="3A1540F3" w14:textId="5C6989E2" w:rsidR="003C70E9" w:rsidRDefault="003C70E9" w:rsidP="009573C5">
      <w:pPr>
        <w:pStyle w:val="Answer"/>
      </w:pPr>
    </w:p>
    <w:p w14:paraId="69E440B2" w14:textId="08C570D1" w:rsidR="00416FD3" w:rsidRDefault="00DC63DA" w:rsidP="00721465">
      <w:pPr>
        <w:pStyle w:val="Answer"/>
        <w:numPr>
          <w:ilvl w:val="0"/>
          <w:numId w:val="16"/>
        </w:numPr>
      </w:pPr>
      <w:r>
        <w:t xml:space="preserve">What are the risks of adopting </w:t>
      </w:r>
      <w:r w:rsidR="00A3062C">
        <w:t>sustainability policies</w:t>
      </w:r>
      <w:r>
        <w:t>?</w:t>
      </w:r>
    </w:p>
    <w:p w14:paraId="5D9B6F80" w14:textId="77777777" w:rsidR="00DC63DA" w:rsidRDefault="00DC63DA" w:rsidP="00DC63DA">
      <w:pPr>
        <w:pStyle w:val="Answer"/>
        <w:rPr>
          <w:iCs/>
          <w:color w:val="FF0000"/>
        </w:rPr>
      </w:pPr>
    </w:p>
    <w:p w14:paraId="4E116E10" w14:textId="3E5142C0" w:rsidR="00DC63DA" w:rsidRDefault="00DC63DA" w:rsidP="00DC63DA">
      <w:pPr>
        <w:pStyle w:val="Answer"/>
        <w:numPr>
          <w:ilvl w:val="0"/>
          <w:numId w:val="18"/>
        </w:numPr>
        <w:rPr>
          <w:iCs/>
          <w:color w:val="FF0000"/>
        </w:rPr>
      </w:pPr>
      <w:r>
        <w:rPr>
          <w:iCs/>
          <w:color w:val="FF0000"/>
        </w:rPr>
        <w:t>P</w:t>
      </w:r>
      <w:r w:rsidRPr="00DC63DA">
        <w:rPr>
          <w:iCs/>
          <w:color w:val="FF0000"/>
        </w:rPr>
        <w:t>rosecution through non-compliance</w:t>
      </w:r>
      <w:r>
        <w:rPr>
          <w:iCs/>
          <w:color w:val="FF0000"/>
        </w:rPr>
        <w:t xml:space="preserve"> (eg f</w:t>
      </w:r>
      <w:r w:rsidRPr="00DC63DA">
        <w:rPr>
          <w:iCs/>
          <w:color w:val="FF0000"/>
        </w:rPr>
        <w:t>ines</w:t>
      </w:r>
      <w:r>
        <w:rPr>
          <w:iCs/>
          <w:color w:val="FF0000"/>
        </w:rPr>
        <w:t>, l</w:t>
      </w:r>
      <w:r w:rsidRPr="00DC63DA">
        <w:rPr>
          <w:iCs/>
          <w:color w:val="FF0000"/>
        </w:rPr>
        <w:t>egal action</w:t>
      </w:r>
      <w:r>
        <w:rPr>
          <w:iCs/>
          <w:color w:val="FF0000"/>
        </w:rPr>
        <w:t>)</w:t>
      </w:r>
    </w:p>
    <w:p w14:paraId="51827A98" w14:textId="5DFB081B" w:rsidR="00DC63DA" w:rsidRDefault="00DC63DA" w:rsidP="00DC63DA">
      <w:pPr>
        <w:pStyle w:val="Answer"/>
        <w:numPr>
          <w:ilvl w:val="0"/>
          <w:numId w:val="18"/>
        </w:numPr>
        <w:rPr>
          <w:iCs/>
          <w:color w:val="FF0000"/>
        </w:rPr>
      </w:pPr>
      <w:r w:rsidRPr="00DC63DA">
        <w:rPr>
          <w:iCs/>
          <w:color w:val="FF0000"/>
        </w:rPr>
        <w:t xml:space="preserve">Court costs and </w:t>
      </w:r>
      <w:r>
        <w:rPr>
          <w:iCs/>
          <w:color w:val="FF0000"/>
        </w:rPr>
        <w:t>r</w:t>
      </w:r>
      <w:r w:rsidRPr="00DC63DA">
        <w:rPr>
          <w:iCs/>
          <w:color w:val="FF0000"/>
        </w:rPr>
        <w:t>emedial action</w:t>
      </w:r>
    </w:p>
    <w:p w14:paraId="05F6DF34" w14:textId="4861FC1E" w:rsidR="00DC63DA" w:rsidRPr="003516A5" w:rsidRDefault="00DC63DA" w:rsidP="003516A5">
      <w:pPr>
        <w:pStyle w:val="Answer"/>
        <w:numPr>
          <w:ilvl w:val="0"/>
          <w:numId w:val="18"/>
        </w:numPr>
        <w:rPr>
          <w:iCs/>
          <w:color w:val="FF0000"/>
        </w:rPr>
      </w:pPr>
      <w:r w:rsidRPr="00DC63DA">
        <w:rPr>
          <w:iCs/>
          <w:color w:val="FF0000"/>
        </w:rPr>
        <w:t>Potential for additional business costs during product recall</w:t>
      </w:r>
    </w:p>
    <w:p w14:paraId="2D819D9D" w14:textId="0530E52E" w:rsidR="00DC63DA" w:rsidRDefault="00DC63DA" w:rsidP="00DC63DA">
      <w:pPr>
        <w:pStyle w:val="Answer"/>
        <w:numPr>
          <w:ilvl w:val="0"/>
          <w:numId w:val="18"/>
        </w:numPr>
        <w:rPr>
          <w:iCs/>
          <w:color w:val="FF0000"/>
        </w:rPr>
      </w:pPr>
      <w:r w:rsidRPr="00DC63DA">
        <w:rPr>
          <w:iCs/>
          <w:color w:val="FF0000"/>
        </w:rPr>
        <w:t>Costs of repairing/reclaiming goods</w:t>
      </w:r>
    </w:p>
    <w:p w14:paraId="66AE8F80" w14:textId="3FD4BEFF" w:rsidR="00DC63DA" w:rsidRPr="00DC63DA" w:rsidRDefault="00DC63DA" w:rsidP="00DC63DA">
      <w:pPr>
        <w:pStyle w:val="Answer"/>
        <w:numPr>
          <w:ilvl w:val="0"/>
          <w:numId w:val="18"/>
        </w:numPr>
        <w:rPr>
          <w:iCs/>
          <w:color w:val="FF0000"/>
        </w:rPr>
      </w:pPr>
      <w:r>
        <w:rPr>
          <w:iCs/>
          <w:color w:val="FF0000"/>
        </w:rPr>
        <w:t>P</w:t>
      </w:r>
      <w:r w:rsidRPr="00DC63DA">
        <w:rPr>
          <w:iCs/>
          <w:color w:val="FF0000"/>
        </w:rPr>
        <w:t>otential loss of custom through reputation damage</w:t>
      </w:r>
    </w:p>
    <w:p w14:paraId="757C3C77" w14:textId="0272E2DB" w:rsidR="00A3062C" w:rsidRPr="00DC63DA" w:rsidRDefault="00DC63DA" w:rsidP="00DC63DA">
      <w:pPr>
        <w:pStyle w:val="Answer"/>
        <w:ind w:left="0"/>
        <w:rPr>
          <w:iCs/>
          <w:color w:val="FF0000"/>
        </w:rPr>
      </w:pPr>
      <w:r>
        <w:rPr>
          <w:iCs/>
          <w:color w:val="FF0000"/>
        </w:rPr>
        <w:tab/>
      </w:r>
    </w:p>
    <w:p w14:paraId="10121F2B" w14:textId="71BD466A" w:rsidR="00DC63DA" w:rsidRPr="00DC63DA" w:rsidRDefault="00DC63DA" w:rsidP="00DC63DA">
      <w:pPr>
        <w:pStyle w:val="Answer"/>
        <w:rPr>
          <w:iCs/>
          <w:color w:val="FF0000"/>
        </w:rPr>
      </w:pPr>
    </w:p>
    <w:p w14:paraId="0F120A9F" w14:textId="092E9B5C" w:rsidR="00DC63DA" w:rsidRPr="00DC63DA" w:rsidRDefault="00DC63DA" w:rsidP="00DC63DA">
      <w:pPr>
        <w:pStyle w:val="Answer"/>
        <w:ind w:left="0"/>
        <w:rPr>
          <w:iCs/>
          <w:color w:val="FF0000"/>
        </w:rPr>
      </w:pPr>
    </w:p>
    <w:p w14:paraId="37C091C4" w14:textId="4E3D8610" w:rsidR="00DC63DA" w:rsidRDefault="00DC63DA" w:rsidP="00DC63DA">
      <w:pPr>
        <w:pStyle w:val="Answer"/>
        <w:ind w:left="0"/>
      </w:pPr>
    </w:p>
    <w:p w14:paraId="77156514" w14:textId="12624549" w:rsidR="00D565D3" w:rsidRDefault="00D565D3" w:rsidP="00944CA6">
      <w:pPr>
        <w:pStyle w:val="Answer"/>
      </w:pPr>
    </w:p>
    <w:p w14:paraId="5F08C34E" w14:textId="6E39739B" w:rsidR="00416FD3" w:rsidRDefault="00416FD3" w:rsidP="00944CA6">
      <w:pPr>
        <w:pStyle w:val="Answer"/>
      </w:pPr>
    </w:p>
    <w:p w14:paraId="3BA09C2E" w14:textId="4640B75D" w:rsidR="002C0EEA" w:rsidRPr="00411896" w:rsidRDefault="002C0EEA" w:rsidP="00192786">
      <w:pPr>
        <w:pStyle w:val="Answer"/>
        <w:ind w:left="0"/>
        <w:rPr>
          <w:u w:val="single"/>
        </w:rPr>
      </w:pPr>
    </w:p>
    <w:sectPr w:rsidR="002C0EEA" w:rsidRPr="0041189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A0C72" w14:textId="77777777" w:rsidR="00541A15" w:rsidRDefault="00541A15">
      <w:pPr>
        <w:spacing w:before="0" w:after="0"/>
      </w:pPr>
      <w:r>
        <w:separator/>
      </w:r>
    </w:p>
  </w:endnote>
  <w:endnote w:type="continuationSeparator" w:id="0">
    <w:p w14:paraId="7F024694" w14:textId="77777777" w:rsidR="00541A15" w:rsidRDefault="00541A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751DA">
      <w:fldChar w:fldCharType="begin"/>
    </w:r>
    <w:r w:rsidR="00D751DA">
      <w:instrText xml:space="preserve"> NUMPAGES   \* MERGEFORMAT </w:instrText>
    </w:r>
    <w:r w:rsidR="00D751DA">
      <w:fldChar w:fldCharType="separate"/>
    </w:r>
    <w:r w:rsidR="00F03E33">
      <w:t>1</w:t>
    </w:r>
    <w:r w:rsidR="00D751D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8F094" w14:textId="77777777" w:rsidR="00541A15" w:rsidRDefault="00541A15">
      <w:pPr>
        <w:spacing w:before="0" w:after="0"/>
      </w:pPr>
      <w:r>
        <w:separator/>
      </w:r>
    </w:p>
  </w:footnote>
  <w:footnote w:type="continuationSeparator" w:id="0">
    <w:p w14:paraId="7BC12F62" w14:textId="77777777" w:rsidR="00541A15" w:rsidRDefault="00541A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026A8" w14:textId="4C39145C" w:rsidR="004E1CE1" w:rsidRPr="00B634AC" w:rsidRDefault="004E1CE1" w:rsidP="004E1CE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CAE7698" wp14:editId="2C089670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A823BA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D751DA">
      <w:rPr>
        <w:rFonts w:cs="Arial"/>
        <w:b/>
        <w:bCs/>
        <w:color w:val="000000"/>
        <w:sz w:val="24"/>
      </w:rPr>
      <w:t xml:space="preserve">Agriculture, Environment and Animal Care </w:t>
    </w:r>
    <w:r w:rsidRPr="00D751DA">
      <w:rPr>
        <w:b/>
        <w:bCs/>
        <w:sz w:val="24"/>
      </w:rPr>
      <w:t>(Level 3)</w:t>
    </w:r>
  </w:p>
  <w:p w14:paraId="0097DAB8" w14:textId="77777777" w:rsidR="004E1CE1" w:rsidRPr="00F03E33" w:rsidRDefault="004E1CE1" w:rsidP="004E1CE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080173C" wp14:editId="2D083CC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4030A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135B2FDF"/>
    <w:multiLevelType w:val="hybridMultilevel"/>
    <w:tmpl w:val="50A2B7DE"/>
    <w:lvl w:ilvl="0" w:tplc="0CB82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F04D5"/>
    <w:multiLevelType w:val="hybridMultilevel"/>
    <w:tmpl w:val="FF8C4FE8"/>
    <w:lvl w:ilvl="0" w:tplc="CD107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8D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0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29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87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EC3EB0"/>
    <w:multiLevelType w:val="hybridMultilevel"/>
    <w:tmpl w:val="6A444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42F7D"/>
    <w:multiLevelType w:val="hybridMultilevel"/>
    <w:tmpl w:val="1E8E92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7F16F1"/>
    <w:multiLevelType w:val="hybridMultilevel"/>
    <w:tmpl w:val="AFBADD96"/>
    <w:lvl w:ilvl="0" w:tplc="5F0A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A8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2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F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02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E1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6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EA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CF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8E665B"/>
    <w:multiLevelType w:val="hybridMultilevel"/>
    <w:tmpl w:val="E56270C8"/>
    <w:lvl w:ilvl="0" w:tplc="0CB82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CB15C5"/>
    <w:multiLevelType w:val="hybridMultilevel"/>
    <w:tmpl w:val="C5DAD0AA"/>
    <w:lvl w:ilvl="0" w:tplc="90A20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6F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46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8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9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E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E5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860826">
    <w:abstractNumId w:val="3"/>
  </w:num>
  <w:num w:numId="2" w16cid:durableId="1202861882">
    <w:abstractNumId w:val="8"/>
  </w:num>
  <w:num w:numId="3" w16cid:durableId="284703879">
    <w:abstractNumId w:val="14"/>
  </w:num>
  <w:num w:numId="4" w16cid:durableId="1201241843">
    <w:abstractNumId w:val="17"/>
  </w:num>
  <w:num w:numId="5" w16cid:durableId="496767899">
    <w:abstractNumId w:val="1"/>
  </w:num>
  <w:num w:numId="6" w16cid:durableId="359668306">
    <w:abstractNumId w:val="0"/>
  </w:num>
  <w:num w:numId="7" w16cid:durableId="2133670662">
    <w:abstractNumId w:val="12"/>
  </w:num>
  <w:num w:numId="8" w16cid:durableId="1660041803">
    <w:abstractNumId w:val="16"/>
  </w:num>
  <w:num w:numId="9" w16cid:durableId="238448487">
    <w:abstractNumId w:val="5"/>
  </w:num>
  <w:num w:numId="10" w16cid:durableId="909656489">
    <w:abstractNumId w:val="15"/>
  </w:num>
  <w:num w:numId="11" w16cid:durableId="724177747">
    <w:abstractNumId w:val="9"/>
  </w:num>
  <w:num w:numId="12" w16cid:durableId="1524128528">
    <w:abstractNumId w:val="4"/>
  </w:num>
  <w:num w:numId="13" w16cid:durableId="995763369">
    <w:abstractNumId w:val="6"/>
  </w:num>
  <w:num w:numId="14" w16cid:durableId="1891187597">
    <w:abstractNumId w:val="13"/>
  </w:num>
  <w:num w:numId="15" w16cid:durableId="1524588122">
    <w:abstractNumId w:val="10"/>
  </w:num>
  <w:num w:numId="16" w16cid:durableId="1802769422">
    <w:abstractNumId w:val="7"/>
  </w:num>
  <w:num w:numId="17" w16cid:durableId="429085155">
    <w:abstractNumId w:val="11"/>
  </w:num>
  <w:num w:numId="18" w16cid:durableId="28659517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82C62"/>
    <w:rsid w:val="00091098"/>
    <w:rsid w:val="000B231F"/>
    <w:rsid w:val="000C3F13"/>
    <w:rsid w:val="000E194B"/>
    <w:rsid w:val="00110217"/>
    <w:rsid w:val="00152AC3"/>
    <w:rsid w:val="00156AF3"/>
    <w:rsid w:val="00190B4E"/>
    <w:rsid w:val="00192786"/>
    <w:rsid w:val="0019491D"/>
    <w:rsid w:val="001D57DC"/>
    <w:rsid w:val="001F74AD"/>
    <w:rsid w:val="002253C8"/>
    <w:rsid w:val="0024661D"/>
    <w:rsid w:val="002C0EEA"/>
    <w:rsid w:val="002C7182"/>
    <w:rsid w:val="002D07A8"/>
    <w:rsid w:val="003405EA"/>
    <w:rsid w:val="003516A5"/>
    <w:rsid w:val="00361049"/>
    <w:rsid w:val="003818F9"/>
    <w:rsid w:val="003B51DD"/>
    <w:rsid w:val="003C70E9"/>
    <w:rsid w:val="003F7F14"/>
    <w:rsid w:val="00404B31"/>
    <w:rsid w:val="00411896"/>
    <w:rsid w:val="00416FD3"/>
    <w:rsid w:val="00474F67"/>
    <w:rsid w:val="004808D0"/>
    <w:rsid w:val="0048500D"/>
    <w:rsid w:val="00497A33"/>
    <w:rsid w:val="004D5B37"/>
    <w:rsid w:val="004E00A9"/>
    <w:rsid w:val="004E1CE1"/>
    <w:rsid w:val="00524E1B"/>
    <w:rsid w:val="00541A15"/>
    <w:rsid w:val="005C7941"/>
    <w:rsid w:val="005D4E07"/>
    <w:rsid w:val="005E59B6"/>
    <w:rsid w:val="00607551"/>
    <w:rsid w:val="006124C0"/>
    <w:rsid w:val="006135C0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F7BAF"/>
    <w:rsid w:val="00721465"/>
    <w:rsid w:val="00782C52"/>
    <w:rsid w:val="00792DC6"/>
    <w:rsid w:val="00797FA7"/>
    <w:rsid w:val="007C790A"/>
    <w:rsid w:val="00823BCE"/>
    <w:rsid w:val="00841D31"/>
    <w:rsid w:val="008C1F1C"/>
    <w:rsid w:val="008D47A6"/>
    <w:rsid w:val="008E69E1"/>
    <w:rsid w:val="00935227"/>
    <w:rsid w:val="009372F9"/>
    <w:rsid w:val="00944CA6"/>
    <w:rsid w:val="009573C5"/>
    <w:rsid w:val="009975A0"/>
    <w:rsid w:val="009C5C6E"/>
    <w:rsid w:val="009D4F3D"/>
    <w:rsid w:val="00A147A6"/>
    <w:rsid w:val="00A2454C"/>
    <w:rsid w:val="00A3062C"/>
    <w:rsid w:val="00A70C91"/>
    <w:rsid w:val="00A823BA"/>
    <w:rsid w:val="00A82DCC"/>
    <w:rsid w:val="00A8664D"/>
    <w:rsid w:val="00AE245C"/>
    <w:rsid w:val="00B054EC"/>
    <w:rsid w:val="00B634AC"/>
    <w:rsid w:val="00B71FEF"/>
    <w:rsid w:val="00B90624"/>
    <w:rsid w:val="00BE2C21"/>
    <w:rsid w:val="00C01D20"/>
    <w:rsid w:val="00C06474"/>
    <w:rsid w:val="00C07AA6"/>
    <w:rsid w:val="00C202BF"/>
    <w:rsid w:val="00C61FFD"/>
    <w:rsid w:val="00C70C82"/>
    <w:rsid w:val="00C858D7"/>
    <w:rsid w:val="00C92F19"/>
    <w:rsid w:val="00CB597B"/>
    <w:rsid w:val="00CC3B85"/>
    <w:rsid w:val="00CC4188"/>
    <w:rsid w:val="00D073BC"/>
    <w:rsid w:val="00D21580"/>
    <w:rsid w:val="00D51C40"/>
    <w:rsid w:val="00D565D3"/>
    <w:rsid w:val="00D56B82"/>
    <w:rsid w:val="00D57C13"/>
    <w:rsid w:val="00D751DA"/>
    <w:rsid w:val="00D9454A"/>
    <w:rsid w:val="00DA2485"/>
    <w:rsid w:val="00DA356B"/>
    <w:rsid w:val="00DC63DA"/>
    <w:rsid w:val="00DE29A8"/>
    <w:rsid w:val="00F03E33"/>
    <w:rsid w:val="00F15749"/>
    <w:rsid w:val="00F42A36"/>
    <w:rsid w:val="00F82617"/>
    <w:rsid w:val="00F83FC6"/>
    <w:rsid w:val="00F91BFA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6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7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6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16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1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57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2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4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27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3F2495-93D6-4CB5-9516-17A6D008992A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</cp:revision>
  <cp:lastPrinted>2013-05-15T12:05:00Z</cp:lastPrinted>
  <dcterms:created xsi:type="dcterms:W3CDTF">2023-04-24T20:46:00Z</dcterms:created>
  <dcterms:modified xsi:type="dcterms:W3CDTF">2023-08-02T09:31:00Z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